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8538" w14:textId="77777777" w:rsidR="00480325" w:rsidRDefault="007322AB">
      <w:pPr>
        <w:pStyle w:val="Body"/>
        <w:jc w:val="center"/>
      </w:pPr>
      <w:r>
        <w:rPr>
          <w:b/>
          <w:bCs/>
          <w:sz w:val="28"/>
          <w:szCs w:val="28"/>
        </w:rPr>
        <w:t>IT210 - Computer Network</w:t>
      </w:r>
    </w:p>
    <w:p w14:paraId="2378BA6B" w14:textId="77777777" w:rsidR="00480325" w:rsidRDefault="007322AB">
      <w:pPr>
        <w:pStyle w:val="Body"/>
        <w:jc w:val="center"/>
      </w:pPr>
      <w:r>
        <w:rPr>
          <w:b/>
          <w:bCs/>
          <w:sz w:val="28"/>
          <w:szCs w:val="28"/>
        </w:rPr>
        <w:t>Assignment 1</w:t>
      </w:r>
    </w:p>
    <w:p w14:paraId="6994651F" w14:textId="77777777" w:rsidR="00480325" w:rsidRDefault="00480325">
      <w:pPr>
        <w:pStyle w:val="Body"/>
      </w:pPr>
    </w:p>
    <w:p w14:paraId="7CF856AF" w14:textId="77777777" w:rsidR="00480325" w:rsidRDefault="00480325">
      <w:pPr>
        <w:pStyle w:val="Body"/>
      </w:pPr>
    </w:p>
    <w:p w14:paraId="5E228483" w14:textId="77777777" w:rsidR="00480325" w:rsidRDefault="0032310E" w:rsidP="0032310E">
      <w:pPr>
        <w:pStyle w:val="Body"/>
        <w:rPr>
          <w:sz w:val="24"/>
          <w:szCs w:val="24"/>
        </w:rPr>
      </w:pPr>
      <w:r>
        <w:rPr>
          <w:sz w:val="24"/>
          <w:szCs w:val="24"/>
        </w:rPr>
        <w:t>Q 1.</w:t>
      </w:r>
      <w:r>
        <w:rPr>
          <w:sz w:val="24"/>
          <w:szCs w:val="24"/>
        </w:rPr>
        <w:tab/>
      </w:r>
      <w:r w:rsidR="007322AB">
        <w:rPr>
          <w:sz w:val="24"/>
          <w:szCs w:val="24"/>
        </w:rPr>
        <w:t xml:space="preserve">Define the three types of data flow. </w:t>
      </w:r>
      <w:r w:rsidR="007322AB">
        <w:rPr>
          <w:i/>
          <w:iCs/>
          <w:sz w:val="20"/>
          <w:szCs w:val="20"/>
        </w:rPr>
        <w:t>(1 mark)</w:t>
      </w:r>
    </w:p>
    <w:p w14:paraId="6D42890D" w14:textId="77777777" w:rsidR="00480325" w:rsidRDefault="0032310E">
      <w:pPr>
        <w:pStyle w:val="Body"/>
      </w:pPr>
      <w:proofErr w:type="spellStart"/>
      <w:r>
        <w:t>Ans</w:t>
      </w:r>
      <w:proofErr w:type="spellEnd"/>
      <w:r>
        <w:t>:</w:t>
      </w:r>
    </w:p>
    <w:p w14:paraId="2C90B468" w14:textId="77777777" w:rsidR="00480325" w:rsidRDefault="007322AB">
      <w:pPr>
        <w:pStyle w:val="Body"/>
        <w:numPr>
          <w:ilvl w:val="1"/>
          <w:numId w:val="2"/>
        </w:numPr>
      </w:pPr>
      <w:r>
        <w:t xml:space="preserve">In </w:t>
      </w:r>
      <w:r>
        <w:rPr>
          <w:b/>
          <w:bCs/>
          <w:lang w:val="fr-FR"/>
        </w:rPr>
        <w:t>simplex mode</w:t>
      </w:r>
      <w:r>
        <w:t xml:space="preserve">, the communication is unidirectional, as on a one-way street. Only one of the two devices on a link can transmit; the other can only receive. </w:t>
      </w:r>
    </w:p>
    <w:p w14:paraId="4665B6D9" w14:textId="77777777" w:rsidR="00480325" w:rsidRDefault="007322AB">
      <w:pPr>
        <w:pStyle w:val="Body"/>
        <w:numPr>
          <w:ilvl w:val="1"/>
          <w:numId w:val="2"/>
        </w:numPr>
      </w:pPr>
      <w:r>
        <w:t xml:space="preserve">In </w:t>
      </w:r>
      <w:proofErr w:type="spellStart"/>
      <w:r>
        <w:rPr>
          <w:b/>
          <w:bCs/>
          <w:lang w:val="fr-FR"/>
        </w:rPr>
        <w:t>half</w:t>
      </w:r>
      <w:proofErr w:type="spellEnd"/>
      <w:r>
        <w:rPr>
          <w:b/>
          <w:bCs/>
          <w:lang w:val="fr-FR"/>
        </w:rPr>
        <w:t xml:space="preserve">-duplex </w:t>
      </w:r>
      <w:r>
        <w:t xml:space="preserve">mode, each station can both transmit and receive, but not at the same time. When one device is sending, the other can only receive, and vice versa. The half-duplex mode is like a one-lane road with traffic allowed in both directions. </w:t>
      </w:r>
    </w:p>
    <w:p w14:paraId="47247E18" w14:textId="77777777" w:rsidR="00480325" w:rsidRDefault="007322AB">
      <w:pPr>
        <w:pStyle w:val="Body"/>
        <w:numPr>
          <w:ilvl w:val="1"/>
          <w:numId w:val="2"/>
        </w:numPr>
      </w:pPr>
      <w:r>
        <w:t xml:space="preserve">In </w:t>
      </w:r>
      <w:r>
        <w:rPr>
          <w:b/>
          <w:bCs/>
        </w:rPr>
        <w:t>full-d</w:t>
      </w:r>
      <w:r>
        <w:rPr>
          <w:b/>
          <w:bCs/>
        </w:rPr>
        <w:t>uplex</w:t>
      </w:r>
      <w:r>
        <w:t xml:space="preserve"> mode (also called </w:t>
      </w:r>
      <w:r>
        <w:rPr>
          <w:b/>
          <w:bCs/>
        </w:rPr>
        <w:t>duplex</w:t>
      </w:r>
      <w:r>
        <w:t xml:space="preserve">), both stations can transmit and receive simultaneously. The full-duplex mode is like a two-way street with traffic flowing in both directions at the same time. </w:t>
      </w:r>
    </w:p>
    <w:p w14:paraId="5E0641B3" w14:textId="77777777" w:rsidR="00480325" w:rsidRDefault="00480325">
      <w:pPr>
        <w:pStyle w:val="Body"/>
      </w:pPr>
    </w:p>
    <w:p w14:paraId="311347D8" w14:textId="77777777" w:rsidR="00480325" w:rsidRDefault="0032310E" w:rsidP="0032310E">
      <w:pPr>
        <w:pStyle w:val="Body"/>
        <w:ind w:left="240"/>
        <w:rPr>
          <w:sz w:val="24"/>
          <w:szCs w:val="24"/>
        </w:rPr>
      </w:pPr>
      <w:r>
        <w:rPr>
          <w:sz w:val="24"/>
          <w:szCs w:val="24"/>
        </w:rPr>
        <w:t>Q 2.</w:t>
      </w:r>
      <w:r>
        <w:rPr>
          <w:sz w:val="24"/>
          <w:szCs w:val="24"/>
        </w:rPr>
        <w:tab/>
      </w:r>
      <w:r w:rsidR="007322AB">
        <w:rPr>
          <w:sz w:val="24"/>
          <w:szCs w:val="24"/>
        </w:rPr>
        <w:t xml:space="preserve">What are the two principles of Protocol Layering?  </w:t>
      </w:r>
      <w:r w:rsidR="007322AB">
        <w:rPr>
          <w:i/>
          <w:iCs/>
          <w:sz w:val="20"/>
          <w:szCs w:val="20"/>
        </w:rPr>
        <w:t>(1 mark)</w:t>
      </w:r>
    </w:p>
    <w:p w14:paraId="4BB7FED0" w14:textId="77777777" w:rsidR="00480325" w:rsidRDefault="0032310E">
      <w:pPr>
        <w:pStyle w:val="Body"/>
      </w:pPr>
      <w:proofErr w:type="spellStart"/>
      <w:r>
        <w:t>Ans</w:t>
      </w:r>
      <w:proofErr w:type="spellEnd"/>
      <w:r>
        <w:t>:</w:t>
      </w:r>
    </w:p>
    <w:p w14:paraId="6CB74721" w14:textId="77777777" w:rsidR="00480325" w:rsidRDefault="007322AB">
      <w:pPr>
        <w:pStyle w:val="Body"/>
        <w:numPr>
          <w:ilvl w:val="1"/>
          <w:numId w:val="3"/>
        </w:numPr>
      </w:pPr>
      <w:r>
        <w:t>T</w:t>
      </w:r>
      <w:r>
        <w:t xml:space="preserve">he first principle dictates that if we want bidirectional communication, we need to make each layer so that it is able to perform two opposite tasks, one in each direction. </w:t>
      </w:r>
    </w:p>
    <w:p w14:paraId="4E30A776" w14:textId="77777777" w:rsidR="00480325" w:rsidRDefault="007322AB">
      <w:pPr>
        <w:pStyle w:val="Body"/>
        <w:numPr>
          <w:ilvl w:val="1"/>
          <w:numId w:val="3"/>
        </w:numPr>
      </w:pPr>
      <w:r>
        <w:t>The second principle that we need to follow in protocol layering is that the two o</w:t>
      </w:r>
      <w:r>
        <w:t xml:space="preserve">bjects under each layer at both sites should be identical. </w:t>
      </w:r>
    </w:p>
    <w:p w14:paraId="3B95380D" w14:textId="77777777" w:rsidR="00480325" w:rsidRDefault="00480325">
      <w:pPr>
        <w:pStyle w:val="Body"/>
      </w:pPr>
    </w:p>
    <w:p w14:paraId="669430EC" w14:textId="77777777" w:rsidR="00480325" w:rsidRDefault="0032310E" w:rsidP="0032310E">
      <w:pPr>
        <w:pStyle w:val="Body"/>
        <w:ind w:left="240"/>
        <w:rPr>
          <w:sz w:val="24"/>
          <w:szCs w:val="24"/>
        </w:rPr>
      </w:pPr>
      <w:r>
        <w:rPr>
          <w:sz w:val="24"/>
          <w:szCs w:val="24"/>
        </w:rPr>
        <w:t>Q 3.</w:t>
      </w:r>
      <w:r>
        <w:rPr>
          <w:sz w:val="24"/>
          <w:szCs w:val="24"/>
        </w:rPr>
        <w:tab/>
        <w:t xml:space="preserve"> </w:t>
      </w:r>
      <w:r w:rsidR="007322AB">
        <w:rPr>
          <w:sz w:val="24"/>
          <w:szCs w:val="24"/>
        </w:rPr>
        <w:t xml:space="preserve">A sine wave is offset 1/4 cycle with respect to time 0. What is its phase in degrees and radians?  </w:t>
      </w:r>
      <w:r w:rsidR="007322AB">
        <w:rPr>
          <w:i/>
          <w:iCs/>
          <w:sz w:val="20"/>
          <w:szCs w:val="20"/>
        </w:rPr>
        <w:t>(1 mark)</w:t>
      </w:r>
    </w:p>
    <w:p w14:paraId="5E25C4A5" w14:textId="77777777" w:rsidR="00480325" w:rsidRDefault="0032310E">
      <w:pPr>
        <w:pStyle w:val="Body"/>
      </w:pPr>
      <w:proofErr w:type="spellStart"/>
      <w:r>
        <w:t>Ans</w:t>
      </w:r>
      <w:proofErr w:type="spellEnd"/>
      <w:r>
        <w:t>:</w:t>
      </w:r>
    </w:p>
    <w:p w14:paraId="69F5D1E5" w14:textId="77777777" w:rsidR="00480325" w:rsidRDefault="007322AB">
      <w:pPr>
        <w:pStyle w:val="Body"/>
        <w:numPr>
          <w:ilvl w:val="1"/>
          <w:numId w:val="2"/>
        </w:numPr>
      </w:pPr>
      <w:r>
        <w:t>1/4 x 360 = 90</w:t>
      </w:r>
      <w:r>
        <w:rPr>
          <w:rFonts w:ascii="Arial Unicode MS" w:hAnsi="Arial Unicode MS" w:hint="cs"/>
          <w:rtl/>
          <w:lang w:val="ar-SA"/>
        </w:rPr>
        <w:t>ْ</w:t>
      </w:r>
      <w:r>
        <w:t xml:space="preserve"> = 90 x 2Pi/360 = 1.57 rad </w:t>
      </w:r>
    </w:p>
    <w:p w14:paraId="168223DF" w14:textId="77777777" w:rsidR="00480325" w:rsidRDefault="00480325">
      <w:pPr>
        <w:pStyle w:val="Body"/>
      </w:pPr>
    </w:p>
    <w:p w14:paraId="19A6E826" w14:textId="5952D380" w:rsidR="00480325" w:rsidRDefault="0032310E" w:rsidP="0032310E">
      <w:pPr>
        <w:pStyle w:val="Body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Q 4. </w:t>
      </w:r>
      <w:r w:rsidR="007322AB">
        <w:rPr>
          <w:sz w:val="24"/>
          <w:szCs w:val="24"/>
        </w:rPr>
        <w:t>List thre</w:t>
      </w:r>
      <w:r w:rsidR="00C75DD4">
        <w:rPr>
          <w:sz w:val="24"/>
          <w:szCs w:val="24"/>
        </w:rPr>
        <w:t xml:space="preserve">e properties for Infrared waves. </w:t>
      </w:r>
      <w:bookmarkStart w:id="0" w:name="_GoBack"/>
      <w:bookmarkEnd w:id="0"/>
      <w:r w:rsidR="007322AB">
        <w:rPr>
          <w:i/>
          <w:iCs/>
          <w:sz w:val="20"/>
          <w:szCs w:val="20"/>
        </w:rPr>
        <w:t>(1 mark)</w:t>
      </w:r>
    </w:p>
    <w:p w14:paraId="3324ADE2" w14:textId="77777777" w:rsidR="00480325" w:rsidRDefault="0032310E">
      <w:pPr>
        <w:pStyle w:val="Body"/>
      </w:pPr>
      <w:proofErr w:type="spellStart"/>
      <w:r>
        <w:t>Ans</w:t>
      </w:r>
      <w:proofErr w:type="spellEnd"/>
      <w:r>
        <w:t>:</w:t>
      </w:r>
    </w:p>
    <w:p w14:paraId="212F73CC" w14:textId="77777777" w:rsidR="00480325" w:rsidRDefault="007322AB">
      <w:pPr>
        <w:pStyle w:val="Body"/>
        <w:numPr>
          <w:ilvl w:val="1"/>
          <w:numId w:val="2"/>
        </w:numPr>
      </w:pPr>
      <w:r>
        <w:t>Waves with frequencies from 300 GHz to 400 THz</w:t>
      </w:r>
    </w:p>
    <w:p w14:paraId="347A1188" w14:textId="77777777" w:rsidR="00480325" w:rsidRDefault="007322AB">
      <w:pPr>
        <w:pStyle w:val="Body"/>
        <w:numPr>
          <w:ilvl w:val="1"/>
          <w:numId w:val="2"/>
        </w:numPr>
      </w:pPr>
      <w:r>
        <w:t>They are used for short-range communication</w:t>
      </w:r>
    </w:p>
    <w:p w14:paraId="49FF5FA1" w14:textId="77777777" w:rsidR="00480325" w:rsidRDefault="007322AB">
      <w:pPr>
        <w:pStyle w:val="Body"/>
        <w:numPr>
          <w:ilvl w:val="1"/>
          <w:numId w:val="2"/>
        </w:numPr>
      </w:pPr>
      <w:r>
        <w:t>They cannot penetrate walls</w:t>
      </w:r>
    </w:p>
    <w:sectPr w:rsidR="0048032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22A3B" w14:textId="77777777" w:rsidR="007322AB" w:rsidRDefault="007322AB">
      <w:r>
        <w:separator/>
      </w:r>
    </w:p>
  </w:endnote>
  <w:endnote w:type="continuationSeparator" w:id="0">
    <w:p w14:paraId="71557710" w14:textId="77777777" w:rsidR="007322AB" w:rsidRDefault="007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C612" w14:textId="77777777" w:rsidR="00480325" w:rsidRDefault="0048032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C4DED" w14:textId="77777777" w:rsidR="007322AB" w:rsidRDefault="007322AB">
      <w:r>
        <w:separator/>
      </w:r>
    </w:p>
  </w:footnote>
  <w:footnote w:type="continuationSeparator" w:id="0">
    <w:p w14:paraId="0B288973" w14:textId="77777777" w:rsidR="007322AB" w:rsidRDefault="007322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80052" w14:textId="77777777" w:rsidR="00480325" w:rsidRDefault="007322AB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4FA1AD15" wp14:editId="0879E7E8">
          <wp:extent cx="4619625" cy="8096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00A"/>
    <w:multiLevelType w:val="hybridMultilevel"/>
    <w:tmpl w:val="4346339E"/>
    <w:lvl w:ilvl="0" w:tplc="CCA67AAA">
      <w:start w:val="17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3EA29E6"/>
    <w:multiLevelType w:val="hybridMultilevel"/>
    <w:tmpl w:val="0F660A80"/>
    <w:styleLink w:val="Dash"/>
    <w:lvl w:ilvl="0" w:tplc="33D28D2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036CC24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94EB51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D2297E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A9ACD5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1540D7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78072F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D5AF56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5BCDAC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4B594854"/>
    <w:multiLevelType w:val="hybridMultilevel"/>
    <w:tmpl w:val="0F660A80"/>
    <w:numStyleLink w:val="Dash"/>
  </w:abstractNum>
  <w:num w:numId="1">
    <w:abstractNumId w:val="1"/>
  </w:num>
  <w:num w:numId="2">
    <w:abstractNumId w:val="2"/>
  </w:num>
  <w:num w:numId="3">
    <w:abstractNumId w:val="2"/>
    <w:lvlOverride w:ilvl="0">
      <w:lvl w:ilvl="0" w:tplc="04B2591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1F4C0288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744613F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9FA494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8F96E01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7688C7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3E1C4D1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838E869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EC26FC3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5"/>
    <w:rsid w:val="0032310E"/>
    <w:rsid w:val="00480325"/>
    <w:rsid w:val="007322AB"/>
    <w:rsid w:val="00C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150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Macintosh Word</Application>
  <DocSecurity>0</DocSecurity>
  <Lines>10</Lines>
  <Paragraphs>2</Paragraphs>
  <ScaleCrop>false</ScaleCrop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a.singh@seu.edu.sa</cp:lastModifiedBy>
  <cp:revision>3</cp:revision>
  <dcterms:created xsi:type="dcterms:W3CDTF">2016-10-08T20:17:00Z</dcterms:created>
  <dcterms:modified xsi:type="dcterms:W3CDTF">2016-10-08T20:20:00Z</dcterms:modified>
</cp:coreProperties>
</file>